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78" w:rsidRPr="00D43178" w:rsidRDefault="00D43178" w:rsidP="00D43178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D4317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 о существенном факте</w:t>
      </w:r>
      <w:r w:rsidRPr="00D4317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“Сведения о начисленных и/или выплаченных доходах по ценным</w:t>
      </w:r>
      <w:r w:rsidRPr="00D4317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бумагам эмитента”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D43178" w:rsidRPr="00D43178" w:rsidTr="00B97AF4">
        <w:trPr>
          <w:trHeight w:val="70"/>
        </w:trPr>
        <w:tc>
          <w:tcPr>
            <w:tcW w:w="10234" w:type="dxa"/>
            <w:gridSpan w:val="2"/>
          </w:tcPr>
          <w:p w:rsidR="00D43178" w:rsidRPr="00D43178" w:rsidRDefault="00D43178" w:rsidP="00D431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31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C83CD3" w:rsidRPr="00B97AF4" w:rsidTr="00D11C85">
        <w:tc>
          <w:tcPr>
            <w:tcW w:w="5117" w:type="dxa"/>
          </w:tcPr>
          <w:p w:rsidR="00C83CD3" w:rsidRPr="00B97AF4" w:rsidRDefault="00C83CD3" w:rsidP="00B97AF4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C83CD3" w:rsidRPr="00B97AF4" w:rsidRDefault="00C83CD3" w:rsidP="00B97A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F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«Разрез Харанорский»</w:t>
            </w:r>
          </w:p>
        </w:tc>
      </w:tr>
      <w:tr w:rsidR="00C83CD3" w:rsidRPr="00B97AF4" w:rsidTr="00D11C85">
        <w:tc>
          <w:tcPr>
            <w:tcW w:w="5117" w:type="dxa"/>
          </w:tcPr>
          <w:p w:rsidR="00C83CD3" w:rsidRPr="00B97AF4" w:rsidRDefault="00C83CD3" w:rsidP="00B97AF4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C83CD3" w:rsidRPr="00B97AF4" w:rsidRDefault="00C83CD3" w:rsidP="00B97A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F4">
              <w:rPr>
                <w:rFonts w:ascii="Times New Roman" w:hAnsi="Times New Roman" w:cs="Times New Roman"/>
                <w:sz w:val="24"/>
                <w:szCs w:val="24"/>
              </w:rPr>
              <w:t>ОАО «Разрез Харанорский»</w:t>
            </w:r>
          </w:p>
        </w:tc>
      </w:tr>
      <w:tr w:rsidR="00C83CD3" w:rsidRPr="00B97AF4" w:rsidTr="00D11C85">
        <w:tc>
          <w:tcPr>
            <w:tcW w:w="5117" w:type="dxa"/>
          </w:tcPr>
          <w:p w:rsidR="00C83CD3" w:rsidRPr="00B97AF4" w:rsidRDefault="00C83CD3" w:rsidP="00B97AF4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C83CD3" w:rsidRPr="00B97AF4" w:rsidRDefault="00C83CD3" w:rsidP="00B97AF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F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Забайкальский край, Борзинский район, пгт. Шерловая Гора</w:t>
            </w:r>
          </w:p>
        </w:tc>
      </w:tr>
      <w:tr w:rsidR="00C83CD3" w:rsidRPr="00B97AF4" w:rsidTr="00D11C85">
        <w:tc>
          <w:tcPr>
            <w:tcW w:w="5117" w:type="dxa"/>
          </w:tcPr>
          <w:p w:rsidR="00C83CD3" w:rsidRPr="00B97AF4" w:rsidRDefault="00C83CD3" w:rsidP="00B97AF4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5117" w:type="dxa"/>
          </w:tcPr>
          <w:p w:rsidR="00C83CD3" w:rsidRPr="00B97AF4" w:rsidRDefault="00C83CD3" w:rsidP="00B97A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F4">
              <w:rPr>
                <w:rFonts w:ascii="Times New Roman" w:hAnsi="Times New Roman" w:cs="Times New Roman"/>
                <w:sz w:val="24"/>
                <w:szCs w:val="24"/>
              </w:rPr>
              <w:t>1027501005608</w:t>
            </w:r>
          </w:p>
        </w:tc>
      </w:tr>
      <w:tr w:rsidR="00C83CD3" w:rsidRPr="00B97AF4" w:rsidTr="00D11C85">
        <w:tc>
          <w:tcPr>
            <w:tcW w:w="5117" w:type="dxa"/>
          </w:tcPr>
          <w:p w:rsidR="00C83CD3" w:rsidRPr="00B97AF4" w:rsidRDefault="00C83CD3" w:rsidP="00B97AF4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5117" w:type="dxa"/>
          </w:tcPr>
          <w:p w:rsidR="00C83CD3" w:rsidRPr="00B97AF4" w:rsidRDefault="00C83CD3" w:rsidP="00B97A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AF4">
              <w:rPr>
                <w:rFonts w:ascii="Times New Roman" w:hAnsi="Times New Roman" w:cs="Times New Roman"/>
                <w:sz w:val="24"/>
                <w:szCs w:val="24"/>
              </w:rPr>
              <w:t>7529001079</w:t>
            </w:r>
          </w:p>
        </w:tc>
      </w:tr>
      <w:tr w:rsidR="00C83CD3" w:rsidRPr="00B97AF4" w:rsidTr="00D11C85">
        <w:tc>
          <w:tcPr>
            <w:tcW w:w="5117" w:type="dxa"/>
          </w:tcPr>
          <w:p w:rsidR="00C83CD3" w:rsidRPr="00B97AF4" w:rsidRDefault="00C83CD3" w:rsidP="00B97AF4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C83CD3" w:rsidRPr="00B97AF4" w:rsidRDefault="00C83CD3" w:rsidP="00B97AF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AF4">
              <w:rPr>
                <w:rStyle w:val="SUBST"/>
                <w:rFonts w:ascii="Times New Roman" w:hAnsi="Times New Roman" w:cs="Times New Roman"/>
                <w:sz w:val="24"/>
                <w:szCs w:val="24"/>
              </w:rPr>
              <w:t>21761-F</w:t>
            </w:r>
          </w:p>
        </w:tc>
      </w:tr>
      <w:tr w:rsidR="00C83CD3" w:rsidRPr="00B97AF4" w:rsidTr="00D11C85">
        <w:tc>
          <w:tcPr>
            <w:tcW w:w="5117" w:type="dxa"/>
          </w:tcPr>
          <w:p w:rsidR="00C83CD3" w:rsidRPr="00B97AF4" w:rsidRDefault="00C83CD3" w:rsidP="00B97AF4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C83CD3" w:rsidRPr="00B97AF4" w:rsidRDefault="001E6AB3" w:rsidP="00B97AF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C83CD3" w:rsidRPr="00B97AF4">
                <w:rPr>
                  <w:rStyle w:val="a7"/>
                  <w:rFonts w:ascii="Times New Roman" w:hAnsi="Times New Roman"/>
                  <w:b/>
                  <w:bCs/>
                  <w:i/>
                  <w:iCs/>
                  <w:sz w:val="24"/>
                  <w:szCs w:val="24"/>
                </w:rPr>
                <w:t>http://www.sia.ru/disclosure/7529001079/</w:t>
              </w:r>
            </w:hyperlink>
          </w:p>
          <w:p w:rsidR="00C83CD3" w:rsidRPr="00B97AF4" w:rsidRDefault="00C83CD3" w:rsidP="00B97A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178" w:rsidRPr="00B97AF4" w:rsidRDefault="00D43178" w:rsidP="00B97AF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D43178" w:rsidRPr="00B97AF4" w:rsidTr="00D11C85">
        <w:tc>
          <w:tcPr>
            <w:tcW w:w="10234" w:type="dxa"/>
          </w:tcPr>
          <w:p w:rsidR="00D43178" w:rsidRPr="00B97AF4" w:rsidRDefault="00D43178" w:rsidP="00B9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D43178" w:rsidRPr="00B97AF4" w:rsidTr="00D11C85">
        <w:tc>
          <w:tcPr>
            <w:tcW w:w="10234" w:type="dxa"/>
          </w:tcPr>
          <w:p w:rsidR="00D43178" w:rsidRPr="00B97AF4" w:rsidRDefault="00D43178" w:rsidP="00B97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 Вид, категория (тип), серия и иные идентифи</w:t>
            </w:r>
            <w:r w:rsidR="00C83CD3"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кационные признаки ценных бумаг: </w:t>
            </w:r>
            <w:r w:rsidR="00C83CD3" w:rsidRPr="00B9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обыкновенные именные бездокументарные акции.</w:t>
            </w:r>
          </w:p>
          <w:p w:rsidR="00D43178" w:rsidRPr="00B97AF4" w:rsidRDefault="00D43178" w:rsidP="00B97AF4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 Государственный регистрационный номер выпуска (дополнительного выпуска) ценных бумаг, дата государственной регистрации (идентификационный номер выпуска (дополнительного выпуска) ценных бумаг и дата его присвоения в случае, если в соответствии с Федеральным законом “О рынке ценных бумаг” выпуск (дополнительный выпуск) ценных бумаг не подлеж</w:t>
            </w:r>
            <w:r w:rsidR="00C83CD3"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 государственной регистрации):</w:t>
            </w:r>
            <w:r w:rsidR="00C83CD3" w:rsidRPr="00B9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C83CD3" w:rsidRPr="00B97A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CD3" w:rsidRPr="00B9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70-1-П-276 от 09.03.1994 года.</w:t>
            </w:r>
          </w:p>
          <w:p w:rsidR="00C83CD3" w:rsidRPr="00B97AF4" w:rsidRDefault="00D43178" w:rsidP="00B97AF4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 Наименование регистрирующего органа, осуществившего государственную регистрацию выпуска (дополнительного выпу</w:t>
            </w:r>
            <w:r w:rsid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ска) ценных бумаг</w:t>
            </w:r>
            <w:r w:rsidR="00C83CD3"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83CD3" w:rsidRPr="00B9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по управлению имуществом Читинской области</w:t>
            </w:r>
          </w:p>
          <w:p w:rsidR="00C83CD3" w:rsidRPr="00B97AF4" w:rsidRDefault="00D43178" w:rsidP="00B97AF4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 Орган управления эмитента, принявший решение о выплате (объявлении) дивидендов по акциям эмите</w:t>
            </w:r>
            <w:r w:rsid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нта</w:t>
            </w:r>
            <w:r w:rsidR="00C83CD3"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="00C83CD3" w:rsidRPr="00B9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72F97" w:rsidRPr="00572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2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е</w:t>
            </w:r>
            <w:r w:rsidR="0087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052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инственного акционера</w:t>
            </w:r>
            <w:r w:rsidR="00C83CD3" w:rsidRPr="00B9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ОАО «Разрез Харанорский».</w:t>
            </w:r>
          </w:p>
          <w:p w:rsidR="00D43178" w:rsidRPr="00B97AF4" w:rsidRDefault="00D43178" w:rsidP="00B97AF4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2.5. Дата принятия решения о выплате (объявлении) дивидендов по акциям эмитента</w:t>
            </w:r>
            <w:r w:rsidR="00C83CD3"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="00C83CD3" w:rsidRPr="00B9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0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B97AF4" w:rsidRPr="00B9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0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B97AF4" w:rsidRPr="00B9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2011 года.</w:t>
            </w:r>
          </w:p>
          <w:p w:rsidR="00D43178" w:rsidRPr="00B97AF4" w:rsidRDefault="00D43178" w:rsidP="00B97AF4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2.6. Дата составления протокола собрания (заседания) уполномоченного органа управления эмитента, на котором принято решение о выплате (объявлении) дивидендов по акциям эмит</w:t>
            </w:r>
            <w:r w:rsid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ента</w:t>
            </w:r>
            <w:r w:rsidR="00B97AF4"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="00B97AF4" w:rsidRPr="00B97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7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от </w:t>
            </w:r>
            <w:r w:rsidR="008501B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B97AF4" w:rsidRPr="00B9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0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B97AF4" w:rsidRPr="00B9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2011 года.</w:t>
            </w:r>
          </w:p>
          <w:p w:rsidR="00D43178" w:rsidRPr="00B97AF4" w:rsidRDefault="00D43178" w:rsidP="00B97AF4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2.7. Общий размер дивидендов, начисленных на акции эмитента определенной категории (типа), и размер дивиденда, начисленного на одну акцию определенной кате</w:t>
            </w:r>
            <w:r w:rsidR="00B97AF4"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гории (типа):</w:t>
            </w:r>
          </w:p>
          <w:p w:rsidR="00B97AF4" w:rsidRPr="00B97AF4" w:rsidRDefault="00B97AF4" w:rsidP="00B97AF4">
            <w:pPr>
              <w:spacing w:after="0" w:line="240" w:lineRule="auto"/>
              <w:ind w:left="851" w:right="85" w:hanging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AF4">
              <w:rPr>
                <w:rFonts w:ascii="Times New Roman" w:hAnsi="Times New Roman" w:cs="Times New Roman"/>
                <w:sz w:val="24"/>
                <w:szCs w:val="24"/>
              </w:rPr>
              <w:t>1. Общий размер дивидендов, начисленных на акции эмитента:</w:t>
            </w:r>
            <w:r w:rsidRPr="00B97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0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01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97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</w:t>
            </w:r>
            <w:proofErr w:type="spellStart"/>
            <w:r w:rsidRPr="00B97AF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proofErr w:type="spellEnd"/>
            <w:r w:rsidRPr="00B97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01B1">
              <w:rPr>
                <w:rFonts w:ascii="Times New Roman" w:hAnsi="Times New Roman" w:cs="Times New Roman"/>
                <w:b/>
                <w:sz w:val="24"/>
                <w:szCs w:val="24"/>
              </w:rPr>
              <w:t>двадцать шесть</w:t>
            </w:r>
            <w:r w:rsidRPr="00B97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миллионов) рублей</w:t>
            </w:r>
            <w:r w:rsidRPr="00B9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B97AF4" w:rsidRPr="00103251" w:rsidRDefault="00B97AF4" w:rsidP="00B97AF4">
            <w:pPr>
              <w:spacing w:after="0" w:line="240" w:lineRule="auto"/>
              <w:ind w:left="85" w:right="85" w:firstLine="73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251">
              <w:rPr>
                <w:rFonts w:ascii="Times New Roman" w:hAnsi="Times New Roman" w:cs="Times New Roman"/>
                <w:sz w:val="24"/>
                <w:szCs w:val="24"/>
              </w:rPr>
              <w:t xml:space="preserve">2. Размер дивиденда, начисленного на одну </w:t>
            </w:r>
            <w:r w:rsidR="003E5C3F" w:rsidRPr="00103251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обыкновенную именную бездокументарную </w:t>
            </w:r>
            <w:r w:rsidRPr="00103251">
              <w:rPr>
                <w:rFonts w:ascii="Times New Roman" w:hAnsi="Times New Roman" w:cs="Times New Roman"/>
                <w:sz w:val="24"/>
                <w:szCs w:val="24"/>
              </w:rPr>
              <w:t xml:space="preserve">акцию: </w:t>
            </w:r>
            <w:r w:rsidR="008501B1" w:rsidRPr="00103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169,8247539 </w:t>
            </w:r>
            <w:r w:rsidR="008501B1" w:rsidRPr="00103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Pr="00103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D43178" w:rsidRPr="00B97AF4" w:rsidRDefault="00D43178" w:rsidP="00B97AF4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D43178" w:rsidRPr="00B97AF4" w:rsidTr="00D11C85">
        <w:tc>
          <w:tcPr>
            <w:tcW w:w="10234" w:type="dxa"/>
          </w:tcPr>
          <w:p w:rsidR="00D43178" w:rsidRPr="00B97AF4" w:rsidRDefault="00D43178" w:rsidP="00B97AF4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2.8. Форма выплаты доходов по ценным бумагам эмитента (денежные сре</w:t>
            </w:r>
            <w:r w:rsidR="00B97AF4"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дства, иное имущество):</w:t>
            </w:r>
            <w:r w:rsidR="00B97AF4" w:rsidRPr="00B9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денежные средства.</w:t>
            </w:r>
          </w:p>
          <w:p w:rsidR="00D43178" w:rsidRPr="00B97AF4" w:rsidRDefault="00D43178" w:rsidP="00B97AF4">
            <w:pPr>
              <w:pStyle w:val="a9"/>
              <w:jc w:val="both"/>
              <w:rPr>
                <w:sz w:val="24"/>
                <w:szCs w:val="24"/>
              </w:rPr>
            </w:pPr>
            <w:r w:rsidRPr="00B97AF4">
              <w:rPr>
                <w:sz w:val="24"/>
                <w:szCs w:val="24"/>
              </w:rPr>
              <w:t>2.9. Дата, в которую обязательство по выплате доходов по 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</w:t>
            </w:r>
            <w:r w:rsidR="00B97AF4" w:rsidRPr="00B97AF4">
              <w:rPr>
                <w:sz w:val="24"/>
                <w:szCs w:val="24"/>
              </w:rPr>
              <w:t>), – дата окончания этого срока:</w:t>
            </w:r>
            <w:r w:rsidR="00B97AF4" w:rsidRPr="00B97AF4">
              <w:rPr>
                <w:b/>
                <w:bCs/>
                <w:sz w:val="24"/>
                <w:szCs w:val="24"/>
              </w:rPr>
              <w:t xml:space="preserve"> дивиденды выплачиваются в течение 60 дней со дня принятия решения </w:t>
            </w:r>
            <w:proofErr w:type="gramStart"/>
            <w:r w:rsidR="00B97AF4" w:rsidRPr="00B97AF4">
              <w:rPr>
                <w:b/>
                <w:bCs/>
                <w:sz w:val="24"/>
                <w:szCs w:val="24"/>
              </w:rPr>
              <w:t>об</w:t>
            </w:r>
            <w:proofErr w:type="gramEnd"/>
            <w:r w:rsidR="00B97AF4" w:rsidRPr="00B97AF4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97AF4" w:rsidRPr="00B97AF4">
              <w:rPr>
                <w:b/>
                <w:bCs/>
                <w:sz w:val="24"/>
                <w:szCs w:val="24"/>
              </w:rPr>
              <w:t>их</w:t>
            </w:r>
            <w:proofErr w:type="gramEnd"/>
            <w:r w:rsidR="00B97AF4" w:rsidRPr="00B97AF4">
              <w:rPr>
                <w:b/>
                <w:bCs/>
                <w:sz w:val="24"/>
                <w:szCs w:val="24"/>
              </w:rPr>
              <w:t xml:space="preserve"> выплате, дата </w:t>
            </w:r>
            <w:r w:rsidR="00B97AF4" w:rsidRPr="00B97AF4">
              <w:rPr>
                <w:b/>
                <w:bCs/>
                <w:sz w:val="24"/>
                <w:szCs w:val="24"/>
              </w:rPr>
              <w:lastRenderedPageBreak/>
              <w:t xml:space="preserve">окончания данного срока – </w:t>
            </w:r>
            <w:r w:rsidR="00B320EF">
              <w:rPr>
                <w:b/>
                <w:bCs/>
                <w:sz w:val="24"/>
                <w:szCs w:val="24"/>
              </w:rPr>
              <w:t>2</w:t>
            </w:r>
            <w:r w:rsidR="008501B1">
              <w:rPr>
                <w:b/>
                <w:bCs/>
                <w:sz w:val="24"/>
                <w:szCs w:val="24"/>
              </w:rPr>
              <w:t>8</w:t>
            </w:r>
            <w:r w:rsidR="00B97AF4" w:rsidRPr="00B97AF4">
              <w:rPr>
                <w:b/>
                <w:bCs/>
                <w:sz w:val="24"/>
                <w:szCs w:val="24"/>
              </w:rPr>
              <w:t>.</w:t>
            </w:r>
            <w:r w:rsidR="008501B1">
              <w:rPr>
                <w:b/>
                <w:bCs/>
                <w:sz w:val="24"/>
                <w:szCs w:val="24"/>
              </w:rPr>
              <w:t>10</w:t>
            </w:r>
            <w:r w:rsidR="00B97AF4" w:rsidRPr="00B97AF4">
              <w:rPr>
                <w:b/>
                <w:bCs/>
                <w:sz w:val="24"/>
                <w:szCs w:val="24"/>
              </w:rPr>
              <w:t xml:space="preserve">.2011г.  </w:t>
            </w:r>
          </w:p>
          <w:p w:rsidR="00D43178" w:rsidRPr="00B97AF4" w:rsidRDefault="00D43178" w:rsidP="00B97AF4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2.10. Общий размер дивидендов, выплаченных по акциям эмитента о</w:t>
            </w:r>
            <w:r w:rsidR="00B97AF4"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пределенной категории (типа):</w:t>
            </w:r>
            <w:r w:rsidR="00B97AF4" w:rsidRPr="00B97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0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01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97AF4" w:rsidRPr="00B97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</w:t>
            </w:r>
            <w:proofErr w:type="spellStart"/>
            <w:r w:rsidR="00B97AF4" w:rsidRPr="00B97AF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proofErr w:type="spellEnd"/>
            <w:r w:rsidR="00B97AF4" w:rsidRPr="00B97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320EF"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r w:rsidR="008501B1">
              <w:rPr>
                <w:rFonts w:ascii="Times New Roman" w:hAnsi="Times New Roman" w:cs="Times New Roman"/>
                <w:b/>
                <w:sz w:val="24"/>
                <w:szCs w:val="24"/>
              </w:rPr>
              <w:t>адцать шесть</w:t>
            </w:r>
            <w:r w:rsidR="00B97AF4" w:rsidRPr="00B97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миллионов) рублей</w:t>
            </w:r>
            <w:proofErr w:type="gramStart"/>
            <w:r w:rsidR="00B97AF4" w:rsidRPr="00B9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AF4" w:rsidRPr="00B97A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</w:tc>
      </w:tr>
    </w:tbl>
    <w:p w:rsidR="00D43178" w:rsidRPr="00B97AF4" w:rsidRDefault="00D43178" w:rsidP="00B97AF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D43178" w:rsidRPr="00B97AF4" w:rsidTr="00D11C85">
        <w:trPr>
          <w:cantSplit/>
        </w:trPr>
        <w:tc>
          <w:tcPr>
            <w:tcW w:w="10235" w:type="dxa"/>
            <w:gridSpan w:val="11"/>
          </w:tcPr>
          <w:p w:rsidR="00D43178" w:rsidRPr="00B97AF4" w:rsidRDefault="00D43178" w:rsidP="00B9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D43178" w:rsidRPr="00B97AF4" w:rsidTr="00D11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501B1" w:rsidRDefault="00D43178" w:rsidP="008501B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850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  <w:p w:rsidR="00607A75" w:rsidRPr="00B97AF4" w:rsidRDefault="008501B1" w:rsidP="008501B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ОАО «Разрез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Харанорский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3178" w:rsidRPr="00B97AF4" w:rsidRDefault="00D43178" w:rsidP="00B9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3178" w:rsidRPr="00B97AF4" w:rsidRDefault="00D43178" w:rsidP="00B97AF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3178" w:rsidRPr="00B97AF4" w:rsidRDefault="008501B1" w:rsidP="00B9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М. Циношкин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43178" w:rsidRPr="00B97AF4" w:rsidRDefault="00D43178" w:rsidP="00B97AF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178" w:rsidRPr="00B97AF4" w:rsidTr="00D11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178" w:rsidRPr="00B97AF4" w:rsidRDefault="008501B1" w:rsidP="00B97AF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(Доверенность № 54 от 25.10.2011 г.)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43178" w:rsidRPr="00B97AF4" w:rsidRDefault="00D43178" w:rsidP="00B9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3178" w:rsidRPr="00B97AF4" w:rsidRDefault="00D43178" w:rsidP="00B97AF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3178" w:rsidRPr="00B97AF4" w:rsidRDefault="00D43178" w:rsidP="00B97AF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178" w:rsidRPr="00B97AF4" w:rsidRDefault="00D43178" w:rsidP="00B97AF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178" w:rsidRPr="00B97AF4" w:rsidTr="00D11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178" w:rsidRPr="00B97AF4" w:rsidRDefault="00D43178" w:rsidP="00B97AF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178" w:rsidRPr="00B97AF4" w:rsidRDefault="00B320EF" w:rsidP="00B9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501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178" w:rsidRPr="00B97AF4" w:rsidRDefault="00D43178" w:rsidP="00B97AF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178" w:rsidRPr="00B97AF4" w:rsidRDefault="008501B1" w:rsidP="00B9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178" w:rsidRPr="00B97AF4" w:rsidRDefault="00D43178" w:rsidP="00B97AF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178" w:rsidRPr="00B97AF4" w:rsidRDefault="00B97AF4" w:rsidP="00B97AF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178" w:rsidRPr="00B97AF4" w:rsidRDefault="00D43178" w:rsidP="00B97AF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178" w:rsidRPr="00B97AF4" w:rsidRDefault="00D43178" w:rsidP="00B9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97A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3178" w:rsidRPr="00B97AF4" w:rsidRDefault="00D43178" w:rsidP="00B97AF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178" w:rsidRPr="00B97AF4" w:rsidTr="00D11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3178" w:rsidRPr="00B97AF4" w:rsidRDefault="00D43178" w:rsidP="00B97AF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178" w:rsidRPr="00B97AF4" w:rsidRDefault="00D43178" w:rsidP="00B97AF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178" w:rsidRPr="00B97AF4" w:rsidRDefault="00D43178" w:rsidP="00B97AF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178" w:rsidRPr="00D43178" w:rsidRDefault="00D43178" w:rsidP="00D4317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43178" w:rsidRDefault="00D43178"/>
    <w:sectPr w:rsidR="00D43178" w:rsidSect="00DC44A2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26" w:rsidRDefault="009C0C26" w:rsidP="004D492E">
      <w:pPr>
        <w:spacing w:after="0" w:line="240" w:lineRule="auto"/>
      </w:pPr>
      <w:r>
        <w:separator/>
      </w:r>
    </w:p>
  </w:endnote>
  <w:endnote w:type="continuationSeparator" w:id="0">
    <w:p w:rsidR="009C0C26" w:rsidRDefault="009C0C26" w:rsidP="004D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26" w:rsidRDefault="009C0C26" w:rsidP="004D492E">
      <w:pPr>
        <w:spacing w:after="0" w:line="240" w:lineRule="auto"/>
      </w:pPr>
      <w:r>
        <w:separator/>
      </w:r>
    </w:p>
  </w:footnote>
  <w:footnote w:type="continuationSeparator" w:id="0">
    <w:p w:rsidR="009C0C26" w:rsidRDefault="009C0C26" w:rsidP="004D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A2" w:rsidRDefault="009C0C26" w:rsidP="001D7F71">
    <w:pPr>
      <w:pStyle w:val="a3"/>
      <w:jc w:val="center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178"/>
    <w:rsid w:val="00052D24"/>
    <w:rsid w:val="000721F4"/>
    <w:rsid w:val="00103251"/>
    <w:rsid w:val="00103B44"/>
    <w:rsid w:val="00116C1A"/>
    <w:rsid w:val="00151BAA"/>
    <w:rsid w:val="001D7F71"/>
    <w:rsid w:val="001E6AB3"/>
    <w:rsid w:val="002A5397"/>
    <w:rsid w:val="003E5C3F"/>
    <w:rsid w:val="004C72AA"/>
    <w:rsid w:val="004D492E"/>
    <w:rsid w:val="00545002"/>
    <w:rsid w:val="00572F97"/>
    <w:rsid w:val="005D775E"/>
    <w:rsid w:val="00606214"/>
    <w:rsid w:val="00607A75"/>
    <w:rsid w:val="006B7C94"/>
    <w:rsid w:val="006D27E4"/>
    <w:rsid w:val="006D5F84"/>
    <w:rsid w:val="00801EB3"/>
    <w:rsid w:val="00841396"/>
    <w:rsid w:val="008501B1"/>
    <w:rsid w:val="00870ADF"/>
    <w:rsid w:val="009C0C26"/>
    <w:rsid w:val="009C5108"/>
    <w:rsid w:val="00B320EF"/>
    <w:rsid w:val="00B5796B"/>
    <w:rsid w:val="00B97AF4"/>
    <w:rsid w:val="00BD6AD9"/>
    <w:rsid w:val="00C13062"/>
    <w:rsid w:val="00C32FBC"/>
    <w:rsid w:val="00C83CD3"/>
    <w:rsid w:val="00CF04AE"/>
    <w:rsid w:val="00D43178"/>
    <w:rsid w:val="00E21521"/>
    <w:rsid w:val="00ED1874"/>
    <w:rsid w:val="00ED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17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317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7F71"/>
  </w:style>
  <w:style w:type="character" w:customStyle="1" w:styleId="SUBST">
    <w:name w:val="__SUBST"/>
    <w:uiPriority w:val="99"/>
    <w:rsid w:val="00C83CD3"/>
    <w:rPr>
      <w:b/>
      <w:i/>
      <w:sz w:val="22"/>
    </w:rPr>
  </w:style>
  <w:style w:type="character" w:styleId="a7">
    <w:name w:val="Hyperlink"/>
    <w:basedOn w:val="a0"/>
    <w:uiPriority w:val="99"/>
    <w:rsid w:val="00C83CD3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C83C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annotation text"/>
    <w:basedOn w:val="a"/>
    <w:link w:val="aa"/>
    <w:uiPriority w:val="99"/>
    <w:unhideWhenUsed/>
    <w:rsid w:val="00B97AF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B97AF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a.ru/disclosure/752900107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dcterms:created xsi:type="dcterms:W3CDTF">2011-05-13T02:43:00Z</dcterms:created>
  <dcterms:modified xsi:type="dcterms:W3CDTF">2011-10-26T08:22:00Z</dcterms:modified>
</cp:coreProperties>
</file>